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860CAF" w14:textId="5D73E505" w:rsidR="0083170D" w:rsidRPr="0099737A" w:rsidRDefault="0099737A" w:rsidP="0083170D">
      <w:pPr>
        <w:pStyle w:val="Heading4"/>
      </w:pPr>
      <w:r w:rsidRPr="0099737A">
        <w:t>Departmental Whitley Council</w:t>
      </w:r>
    </w:p>
    <w:p w14:paraId="427CD6EE" w14:textId="37493F0F" w:rsidR="0099737A" w:rsidRPr="0099737A" w:rsidRDefault="0099737A" w:rsidP="0099737A">
      <w:r w:rsidRPr="0099737A">
        <w:t>Summary of meeting held on 10 September 2025</w:t>
      </w:r>
    </w:p>
    <w:p w14:paraId="2C287536" w14:textId="77777777" w:rsidR="0099737A" w:rsidRPr="0099737A" w:rsidRDefault="0099737A" w:rsidP="0099737A">
      <w:pPr>
        <w:pStyle w:val="ListParagraph"/>
        <w:numPr>
          <w:ilvl w:val="0"/>
          <w:numId w:val="5"/>
        </w:numPr>
        <w:spacing w:line="279" w:lineRule="auto"/>
      </w:pPr>
      <w:r w:rsidRPr="0099737A">
        <w:rPr>
          <w:b/>
          <w:bCs/>
        </w:rPr>
        <w:t>Introduction:</w:t>
      </w:r>
      <w:r w:rsidRPr="0099737A">
        <w:t xml:space="preserve"> The new joint interim People, Inclusion and Change Director </w:t>
      </w:r>
      <w:proofErr w:type="gramStart"/>
      <w:r w:rsidRPr="0099737A">
        <w:t>was</w:t>
      </w:r>
      <w:proofErr w:type="gramEnd"/>
      <w:r w:rsidRPr="0099737A">
        <w:t xml:space="preserve"> introduced.</w:t>
      </w:r>
    </w:p>
    <w:p w14:paraId="27255DA1" w14:textId="77777777" w:rsidR="0099737A" w:rsidRPr="0099737A" w:rsidRDefault="0099737A" w:rsidP="0099737A">
      <w:pPr>
        <w:pStyle w:val="ListParagraph"/>
        <w:numPr>
          <w:ilvl w:val="0"/>
          <w:numId w:val="5"/>
        </w:numPr>
        <w:spacing w:line="279" w:lineRule="auto"/>
      </w:pPr>
      <w:r w:rsidRPr="0099737A">
        <w:rPr>
          <w:b/>
          <w:bCs/>
        </w:rPr>
        <w:t>Health and Safety:</w:t>
      </w:r>
      <w:r w:rsidRPr="0099737A">
        <w:t xml:space="preserve"> Attendees discussed recent health and safety issues and agreed on the need for a plan and good communication regarding these issues. </w:t>
      </w:r>
    </w:p>
    <w:p w14:paraId="5F85A820" w14:textId="77777777" w:rsidR="0099737A" w:rsidRPr="0099737A" w:rsidRDefault="0099737A" w:rsidP="0099737A">
      <w:pPr>
        <w:pStyle w:val="ListParagraph"/>
        <w:numPr>
          <w:ilvl w:val="0"/>
          <w:numId w:val="5"/>
        </w:numPr>
        <w:spacing w:line="279" w:lineRule="auto"/>
      </w:pPr>
      <w:r w:rsidRPr="0099737A">
        <w:rPr>
          <w:b/>
          <w:bCs/>
        </w:rPr>
        <w:t>Pay award:</w:t>
      </w:r>
      <w:r w:rsidRPr="0099737A">
        <w:t xml:space="preserve"> Trade union colleagues shared feedback on the most recent pay award process. All agreed on the importance of transparency and good communication.</w:t>
      </w:r>
    </w:p>
    <w:p w14:paraId="258FCE22" w14:textId="77777777" w:rsidR="0099737A" w:rsidRPr="0099737A" w:rsidRDefault="0099737A" w:rsidP="0099737A">
      <w:pPr>
        <w:pStyle w:val="ListParagraph"/>
        <w:numPr>
          <w:ilvl w:val="0"/>
          <w:numId w:val="5"/>
        </w:numPr>
        <w:spacing w:line="279" w:lineRule="auto"/>
      </w:pPr>
      <w:r w:rsidRPr="0099737A">
        <w:rPr>
          <w:b/>
          <w:bCs/>
        </w:rPr>
        <w:t>Performance Management:</w:t>
      </w:r>
      <w:r w:rsidRPr="0099737A">
        <w:t xml:space="preserve"> Attendees discussed the performance management process, including usage of the HR system and the importance of good communication and support for staff using the system. </w:t>
      </w:r>
    </w:p>
    <w:p w14:paraId="18E3C785" w14:textId="77777777" w:rsidR="0099737A" w:rsidRPr="0099737A" w:rsidRDefault="0099737A" w:rsidP="0099737A">
      <w:pPr>
        <w:pStyle w:val="ListParagraph"/>
        <w:numPr>
          <w:ilvl w:val="0"/>
          <w:numId w:val="5"/>
        </w:numPr>
        <w:spacing w:line="279" w:lineRule="auto"/>
      </w:pPr>
      <w:r w:rsidRPr="0099737A">
        <w:rPr>
          <w:b/>
          <w:bCs/>
        </w:rPr>
        <w:t>AI and Inclusion:</w:t>
      </w:r>
      <w:r w:rsidRPr="0099737A">
        <w:t xml:space="preserve"> The team discussed the use of AI and the importance of ensuring that any AI tools, if introduced in future, are fair and equitable and incorporate human involvement.</w:t>
      </w:r>
    </w:p>
    <w:p w14:paraId="7569F2A2" w14:textId="77777777" w:rsidR="0099737A" w:rsidRPr="0099737A" w:rsidRDefault="0099737A" w:rsidP="0099737A">
      <w:pPr>
        <w:pStyle w:val="ListParagraph"/>
        <w:numPr>
          <w:ilvl w:val="0"/>
          <w:numId w:val="5"/>
        </w:numPr>
        <w:spacing w:line="279" w:lineRule="auto"/>
      </w:pPr>
      <w:r w:rsidRPr="0099737A">
        <w:rPr>
          <w:b/>
          <w:bCs/>
        </w:rPr>
        <w:t>Operating Model Update:</w:t>
      </w:r>
      <w:r w:rsidRPr="0099737A">
        <w:t xml:space="preserve"> An update was provided on the work to review </w:t>
      </w:r>
      <w:proofErr w:type="gramStart"/>
      <w:r w:rsidRPr="0099737A">
        <w:t>the  operating</w:t>
      </w:r>
      <w:proofErr w:type="gramEnd"/>
      <w:r w:rsidRPr="0099737A">
        <w:t xml:space="preserve"> model to better align with the new strategy. Attendees discussed the importance of involving staff in the process and communicating changes effectively. </w:t>
      </w:r>
    </w:p>
    <w:p w14:paraId="595BA727" w14:textId="104C1D7D" w:rsidR="0099737A" w:rsidRPr="0099737A" w:rsidRDefault="0099737A" w:rsidP="0099737A">
      <w:pPr>
        <w:pStyle w:val="ListParagraph"/>
        <w:numPr>
          <w:ilvl w:val="0"/>
          <w:numId w:val="5"/>
        </w:numPr>
        <w:spacing w:line="279" w:lineRule="auto"/>
      </w:pPr>
      <w:r w:rsidRPr="0099737A">
        <w:rPr>
          <w:b/>
          <w:bCs/>
        </w:rPr>
        <w:t>Finance:</w:t>
      </w:r>
      <w:r w:rsidRPr="0099737A">
        <w:t xml:space="preserve"> The team discussed the current financial situation.</w:t>
      </w:r>
    </w:p>
    <w:p w14:paraId="035DDF68" w14:textId="77777777" w:rsidR="0099737A" w:rsidRPr="0099737A" w:rsidRDefault="0099737A" w:rsidP="0099737A">
      <w:pPr>
        <w:pStyle w:val="ListParagraph"/>
        <w:spacing w:line="279" w:lineRule="auto"/>
      </w:pPr>
    </w:p>
    <w:p w14:paraId="3FDD33DA" w14:textId="7895582F" w:rsidR="0099737A" w:rsidRPr="0099737A" w:rsidRDefault="0099737A" w:rsidP="0099737A">
      <w:pPr>
        <w:pStyle w:val="Heading4"/>
      </w:pPr>
      <w:r w:rsidRPr="0099737A">
        <w:t>Departmental Whitley Council</w:t>
      </w:r>
    </w:p>
    <w:p w14:paraId="0D95B5C4" w14:textId="3CF284EF" w:rsidR="00084097" w:rsidRPr="0099737A" w:rsidRDefault="0083170D" w:rsidP="00084097">
      <w:r w:rsidRPr="0099737A">
        <w:t>Summary of meeting held on 10 December 2025</w:t>
      </w:r>
    </w:p>
    <w:p w14:paraId="75589F98" w14:textId="3EE28749" w:rsidR="00084097" w:rsidRPr="0099737A" w:rsidRDefault="00084097" w:rsidP="00084097">
      <w:pPr>
        <w:pStyle w:val="ListParagraph"/>
        <w:numPr>
          <w:ilvl w:val="0"/>
          <w:numId w:val="6"/>
        </w:numPr>
        <w:rPr>
          <w:b/>
          <w:bCs/>
        </w:rPr>
      </w:pPr>
      <w:r w:rsidRPr="0099737A">
        <w:rPr>
          <w:b/>
          <w:bCs/>
        </w:rPr>
        <w:t>Health &amp; Safety</w:t>
      </w:r>
      <w:r w:rsidR="0083170D" w:rsidRPr="0099737A">
        <w:rPr>
          <w:b/>
          <w:bCs/>
        </w:rPr>
        <w:t xml:space="preserve">: </w:t>
      </w:r>
      <w:r w:rsidRPr="0099737A">
        <w:t xml:space="preserve">Work </w:t>
      </w:r>
      <w:proofErr w:type="gramStart"/>
      <w:r w:rsidRPr="0099737A">
        <w:t>continues on</w:t>
      </w:r>
      <w:proofErr w:type="gramEnd"/>
      <w:r w:rsidRPr="0099737A">
        <w:t xml:space="preserve"> a communications plan regarding lift safety. Procedures </w:t>
      </w:r>
      <w:r w:rsidR="0083170D" w:rsidRPr="0099737A">
        <w:t>in the event of</w:t>
      </w:r>
      <w:r w:rsidRPr="0099737A">
        <w:t xml:space="preserve"> lift failure and injury have been reconfirmed and are available to staff on </w:t>
      </w:r>
      <w:r w:rsidR="0083170D" w:rsidRPr="0099737A">
        <w:t>the intr</w:t>
      </w:r>
      <w:r w:rsidR="00301744" w:rsidRPr="0099737A">
        <w:t>anet</w:t>
      </w:r>
      <w:r w:rsidRPr="0099737A">
        <w:t xml:space="preserve">. An independent lift inspection is scheduled before Christmas. </w:t>
      </w:r>
      <w:r w:rsidR="0083170D" w:rsidRPr="0099737A">
        <w:t xml:space="preserve"> </w:t>
      </w:r>
    </w:p>
    <w:p w14:paraId="3F618255" w14:textId="3DD571AF" w:rsidR="0083170D" w:rsidRPr="0099737A" w:rsidRDefault="0083170D" w:rsidP="0083170D">
      <w:pPr>
        <w:pStyle w:val="ListParagraph"/>
        <w:numPr>
          <w:ilvl w:val="0"/>
          <w:numId w:val="6"/>
        </w:numPr>
        <w:rPr>
          <w:b/>
          <w:bCs/>
        </w:rPr>
      </w:pPr>
      <w:r w:rsidRPr="0099737A">
        <w:rPr>
          <w:b/>
          <w:bCs/>
        </w:rPr>
        <w:t xml:space="preserve">Pay: </w:t>
      </w:r>
      <w:r w:rsidRPr="0099737A">
        <w:rPr>
          <w:rFonts w:cs="Segoe UI"/>
        </w:rPr>
        <w:t>The group discussed next steps for the pay and reward programme, including ongoing work on pay benchmarking, development of the Pay Policy, and responses to staff concerns. The timing of the performance appeals process was discussed</w:t>
      </w:r>
      <w:r w:rsidR="00301744" w:rsidRPr="0099737A">
        <w:rPr>
          <w:rFonts w:cs="Segoe UI"/>
        </w:rPr>
        <w:t>.</w:t>
      </w:r>
    </w:p>
    <w:p w14:paraId="098F0563" w14:textId="6DCDC298" w:rsidR="0083170D" w:rsidRPr="0099737A" w:rsidRDefault="0083170D" w:rsidP="0083170D">
      <w:pPr>
        <w:pStyle w:val="ListParagraph"/>
        <w:numPr>
          <w:ilvl w:val="0"/>
          <w:numId w:val="6"/>
        </w:numPr>
        <w:rPr>
          <w:b/>
          <w:bCs/>
        </w:rPr>
      </w:pPr>
      <w:r w:rsidRPr="0099737A">
        <w:rPr>
          <w:b/>
          <w:bCs/>
        </w:rPr>
        <w:t>Artificial Intelligence (AI):</w:t>
      </w:r>
      <w:r w:rsidRPr="0099737A">
        <w:rPr>
          <w:rFonts w:cs="Segoe UI"/>
        </w:rPr>
        <w:t xml:space="preserve"> Guidance has been issued for managers on identifying and addressing AI</w:t>
      </w:r>
      <w:r w:rsidRPr="0099737A">
        <w:rPr>
          <w:rFonts w:cs="Segoe UI"/>
        </w:rPr>
        <w:noBreakHyphen/>
        <w:t>generated content in applications and interviews.</w:t>
      </w:r>
    </w:p>
    <w:p w14:paraId="32082FC9" w14:textId="6EFBE9F1" w:rsidR="0083170D" w:rsidRPr="0099737A" w:rsidRDefault="0083170D" w:rsidP="0083170D">
      <w:pPr>
        <w:pStyle w:val="ListParagraph"/>
        <w:numPr>
          <w:ilvl w:val="0"/>
          <w:numId w:val="6"/>
        </w:numPr>
        <w:spacing w:line="300" w:lineRule="atLeast"/>
        <w:rPr>
          <w:rFonts w:cs="Segoe UI"/>
        </w:rPr>
      </w:pPr>
      <w:r w:rsidRPr="0099737A">
        <w:rPr>
          <w:rStyle w:val="Strong"/>
          <w:rFonts w:cs="Segoe UI"/>
        </w:rPr>
        <w:t>Industrial Relations &amp; Green Policies</w:t>
      </w:r>
      <w:r w:rsidRPr="0099737A">
        <w:rPr>
          <w:rStyle w:val="Strong"/>
          <w:rFonts w:cs="Segoe UI"/>
          <w:b w:val="0"/>
          <w:bCs w:val="0"/>
        </w:rPr>
        <w:t xml:space="preserve">: </w:t>
      </w:r>
      <w:r w:rsidRPr="0099737A">
        <w:rPr>
          <w:rFonts w:cs="Segoe UI"/>
        </w:rPr>
        <w:t>Updates were provided on sustainability initiatives. The Senior Sustainability Manager will present further information at a future meeting.</w:t>
      </w:r>
      <w:r w:rsidR="00301744" w:rsidRPr="0099737A">
        <w:rPr>
          <w:rFonts w:cs="Segoe UI"/>
        </w:rPr>
        <w:t xml:space="preserve"> </w:t>
      </w:r>
      <w:r w:rsidRPr="0099737A">
        <w:rPr>
          <w:rFonts w:cs="Segoe UI"/>
        </w:rPr>
        <w:t xml:space="preserve">The </w:t>
      </w:r>
      <w:r w:rsidRPr="0099737A">
        <w:rPr>
          <w:rStyle w:val="Strong"/>
          <w:rFonts w:eastAsiaTheme="majorEastAsia" w:cs="Segoe UI"/>
          <w:b w:val="0"/>
          <w:bCs w:val="0"/>
        </w:rPr>
        <w:t>Hybrid Working Policy</w:t>
      </w:r>
      <w:r w:rsidRPr="0099737A">
        <w:rPr>
          <w:rFonts w:cs="Segoe UI"/>
        </w:rPr>
        <w:t xml:space="preserve"> will be published once formatting is complete. </w:t>
      </w:r>
    </w:p>
    <w:p w14:paraId="78322B93" w14:textId="76F15E87" w:rsidR="0083170D" w:rsidRPr="0099737A" w:rsidRDefault="0083170D" w:rsidP="006E19A2">
      <w:pPr>
        <w:pStyle w:val="ListParagraph"/>
        <w:numPr>
          <w:ilvl w:val="0"/>
          <w:numId w:val="6"/>
        </w:numPr>
        <w:spacing w:line="300" w:lineRule="atLeast"/>
        <w:rPr>
          <w:rStyle w:val="Strong"/>
        </w:rPr>
      </w:pPr>
      <w:r w:rsidRPr="0099737A">
        <w:rPr>
          <w:rStyle w:val="Strong"/>
          <w:rFonts w:cs="Segoe UI"/>
        </w:rPr>
        <w:t>Policies</w:t>
      </w:r>
      <w:r w:rsidR="006E19A2" w:rsidRPr="0099737A">
        <w:rPr>
          <w:rStyle w:val="Strong"/>
          <w:rFonts w:cs="Segoe UI"/>
        </w:rPr>
        <w:t xml:space="preserve">: </w:t>
      </w:r>
      <w:r w:rsidRPr="0099737A">
        <w:rPr>
          <w:rStyle w:val="Strong"/>
          <w:b w:val="0"/>
          <w:bCs w:val="0"/>
        </w:rPr>
        <w:t>The Council discussed the redeployment policy</w:t>
      </w:r>
      <w:r w:rsidR="006E19A2" w:rsidRPr="0099737A">
        <w:rPr>
          <w:rStyle w:val="Strong"/>
          <w:b w:val="0"/>
          <w:bCs w:val="0"/>
        </w:rPr>
        <w:t xml:space="preserve">. </w:t>
      </w:r>
      <w:r w:rsidRPr="0099737A">
        <w:rPr>
          <w:rStyle w:val="Strong"/>
          <w:b w:val="0"/>
          <w:bCs w:val="0"/>
        </w:rPr>
        <w:t>The group also discussed probation periods for new</w:t>
      </w:r>
      <w:r w:rsidR="006E19A2" w:rsidRPr="0099737A">
        <w:rPr>
          <w:rStyle w:val="Strong"/>
          <w:b w:val="0"/>
          <w:bCs w:val="0"/>
        </w:rPr>
        <w:t xml:space="preserve"> staff.</w:t>
      </w:r>
    </w:p>
    <w:p w14:paraId="6DB38C89" w14:textId="52EE33A1" w:rsidR="0083170D" w:rsidRPr="0099737A" w:rsidRDefault="0083170D" w:rsidP="006E19A2">
      <w:pPr>
        <w:pStyle w:val="ListParagraph"/>
        <w:numPr>
          <w:ilvl w:val="0"/>
          <w:numId w:val="6"/>
        </w:numPr>
        <w:spacing w:line="300" w:lineRule="atLeast"/>
        <w:rPr>
          <w:rFonts w:cs="Segoe UI"/>
        </w:rPr>
      </w:pPr>
      <w:r w:rsidRPr="0099737A">
        <w:rPr>
          <w:rStyle w:val="Strong"/>
          <w:rFonts w:cs="Segoe UI"/>
        </w:rPr>
        <w:t>Learning &amp; Organisational Development</w:t>
      </w:r>
      <w:r w:rsidR="006E19A2" w:rsidRPr="0099737A">
        <w:rPr>
          <w:rStyle w:val="Strong"/>
          <w:rFonts w:cs="Segoe UI"/>
        </w:rPr>
        <w:t xml:space="preserve">: </w:t>
      </w:r>
      <w:r w:rsidRPr="0099737A">
        <w:rPr>
          <w:rFonts w:cs="Segoe UI"/>
        </w:rPr>
        <w:t>The group reviewed management development priorities</w:t>
      </w:r>
      <w:r w:rsidR="00571E87" w:rsidRPr="0099737A">
        <w:rPr>
          <w:rFonts w:cs="Segoe UI"/>
        </w:rPr>
        <w:t xml:space="preserve">. </w:t>
      </w:r>
      <w:r w:rsidRPr="0099737A">
        <w:rPr>
          <w:rFonts w:cs="Segoe UI"/>
        </w:rPr>
        <w:t>New management training modules and learning journeys are being introduced.</w:t>
      </w:r>
      <w:r w:rsidR="00571E87" w:rsidRPr="0099737A">
        <w:rPr>
          <w:rFonts w:cs="Segoe UI"/>
        </w:rPr>
        <w:t xml:space="preserve"> </w:t>
      </w:r>
      <w:r w:rsidRPr="0099737A">
        <w:rPr>
          <w:rFonts w:cs="Segoe UI"/>
        </w:rPr>
        <w:t xml:space="preserve">Work is underway to improve visibility of upcoming learning opportunities on </w:t>
      </w:r>
      <w:r w:rsidR="00571E87" w:rsidRPr="0099737A">
        <w:rPr>
          <w:rFonts w:cs="Segoe UI"/>
        </w:rPr>
        <w:t>the intranet.</w:t>
      </w:r>
    </w:p>
    <w:p w14:paraId="5F3A46A0" w14:textId="2E0E5258" w:rsidR="0083170D" w:rsidRPr="0099737A" w:rsidRDefault="0083170D" w:rsidP="00486547">
      <w:pPr>
        <w:pStyle w:val="ListParagraph"/>
        <w:numPr>
          <w:ilvl w:val="0"/>
          <w:numId w:val="6"/>
        </w:numPr>
        <w:spacing w:line="300" w:lineRule="atLeast"/>
        <w:rPr>
          <w:rStyle w:val="Strong"/>
          <w:rFonts w:cs="Segoe UI"/>
          <w:b w:val="0"/>
          <w:bCs w:val="0"/>
        </w:rPr>
      </w:pPr>
      <w:r w:rsidRPr="0099737A">
        <w:rPr>
          <w:rStyle w:val="Strong"/>
          <w:rFonts w:cs="Segoe UI"/>
        </w:rPr>
        <w:t>Operating Model</w:t>
      </w:r>
      <w:r w:rsidR="00486547" w:rsidRPr="0099737A">
        <w:rPr>
          <w:rStyle w:val="Strong"/>
          <w:rFonts w:cs="Segoe UI"/>
          <w:b w:val="0"/>
          <w:bCs w:val="0"/>
        </w:rPr>
        <w:t xml:space="preserve">: </w:t>
      </w:r>
      <w:r w:rsidRPr="0099737A">
        <w:rPr>
          <w:rFonts w:cs="Segoe UI"/>
        </w:rPr>
        <w:t xml:space="preserve">An update on the operating model </w:t>
      </w:r>
      <w:r w:rsidR="00486547" w:rsidRPr="0099737A">
        <w:rPr>
          <w:rFonts w:cs="Segoe UI"/>
        </w:rPr>
        <w:t>work was provided.</w:t>
      </w:r>
      <w:r w:rsidRPr="0099737A">
        <w:rPr>
          <w:rFonts w:cs="Segoe UI"/>
        </w:rPr>
        <w:br/>
        <w:t xml:space="preserve">The group was informed of the recruitment of two new senior leaders: </w:t>
      </w:r>
      <w:r w:rsidR="00486547" w:rsidRPr="0099737A">
        <w:rPr>
          <w:rStyle w:val="Strong"/>
          <w:rFonts w:eastAsiaTheme="majorEastAsia" w:cs="Segoe UI"/>
          <w:b w:val="0"/>
          <w:bCs w:val="0"/>
        </w:rPr>
        <w:t>the new People, Inclusion and Change Director and the new Finance Director.</w:t>
      </w:r>
    </w:p>
    <w:p w14:paraId="5160E27C" w14:textId="5DB1D492" w:rsidR="0083170D" w:rsidRPr="0099737A" w:rsidRDefault="0083170D" w:rsidP="00486547">
      <w:pPr>
        <w:pStyle w:val="ListParagraph"/>
        <w:numPr>
          <w:ilvl w:val="0"/>
          <w:numId w:val="6"/>
        </w:numPr>
        <w:spacing w:line="300" w:lineRule="atLeast"/>
        <w:rPr>
          <w:rStyle w:val="Strong"/>
        </w:rPr>
      </w:pPr>
      <w:r w:rsidRPr="0099737A">
        <w:rPr>
          <w:rStyle w:val="Strong"/>
          <w:rFonts w:cs="Segoe UI"/>
        </w:rPr>
        <w:t>Finance</w:t>
      </w:r>
      <w:r w:rsidR="00486547" w:rsidRPr="0099737A">
        <w:rPr>
          <w:rStyle w:val="Strong"/>
          <w:rFonts w:cs="Segoe UI"/>
        </w:rPr>
        <w:t xml:space="preserve">: </w:t>
      </w:r>
      <w:r w:rsidRPr="0099737A">
        <w:rPr>
          <w:rStyle w:val="Strong"/>
          <w:b w:val="0"/>
          <w:bCs w:val="0"/>
        </w:rPr>
        <w:t>The Council received an update on the organisation’s financial position</w:t>
      </w:r>
      <w:r w:rsidR="00486547" w:rsidRPr="0099737A">
        <w:rPr>
          <w:rStyle w:val="Strong"/>
          <w:b w:val="0"/>
          <w:bCs w:val="0"/>
        </w:rPr>
        <w:t>.</w:t>
      </w:r>
    </w:p>
    <w:p w14:paraId="0CDD87FD" w14:textId="51C61856" w:rsidR="0083170D" w:rsidRPr="0099737A" w:rsidRDefault="0083170D" w:rsidP="00F41EC4">
      <w:pPr>
        <w:pStyle w:val="ListParagraph"/>
        <w:numPr>
          <w:ilvl w:val="0"/>
          <w:numId w:val="6"/>
        </w:numPr>
        <w:spacing w:line="300" w:lineRule="atLeast"/>
        <w:rPr>
          <w:rStyle w:val="Strong"/>
        </w:rPr>
      </w:pPr>
      <w:r w:rsidRPr="0099737A">
        <w:rPr>
          <w:rStyle w:val="Strong"/>
          <w:rFonts w:cs="Segoe UI"/>
        </w:rPr>
        <w:t>Any Other Business</w:t>
      </w:r>
      <w:r w:rsidR="00486547" w:rsidRPr="0099737A">
        <w:rPr>
          <w:rStyle w:val="Strong"/>
          <w:rFonts w:cs="Segoe UI"/>
        </w:rPr>
        <w:t>:</w:t>
      </w:r>
      <w:r w:rsidR="00486547" w:rsidRPr="0099737A">
        <w:rPr>
          <w:rStyle w:val="Strong"/>
          <w:rFonts w:cs="Segoe UI"/>
          <w:b w:val="0"/>
          <w:bCs w:val="0"/>
        </w:rPr>
        <w:t xml:space="preserve"> A discussion took place about the use of overtime. It was agreed that the Departmental Whitley Council Terms of Reference would be drafted.</w:t>
      </w:r>
    </w:p>
    <w:p w14:paraId="344AA9BC" w14:textId="77777777" w:rsidR="00165543" w:rsidRPr="0099737A" w:rsidRDefault="00165543"/>
    <w:sectPr w:rsidR="00165543" w:rsidRPr="0099737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25A9E"/>
    <w:multiLevelType w:val="multilevel"/>
    <w:tmpl w:val="4C12B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4640F5"/>
    <w:multiLevelType w:val="multilevel"/>
    <w:tmpl w:val="7BE43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0278F8"/>
    <w:multiLevelType w:val="multilevel"/>
    <w:tmpl w:val="49E67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3AF8B3"/>
    <w:multiLevelType w:val="hybridMultilevel"/>
    <w:tmpl w:val="FFFFFFFF"/>
    <w:lvl w:ilvl="0" w:tplc="A68E3168">
      <w:start w:val="1"/>
      <w:numFmt w:val="bullet"/>
      <w:lvlText w:val=""/>
      <w:lvlJc w:val="left"/>
      <w:pPr>
        <w:ind w:left="720" w:hanging="360"/>
      </w:pPr>
      <w:rPr>
        <w:rFonts w:ascii="Symbol" w:eastAsia="Symbol" w:hAnsi="Symbol" w:cs="Symbol"/>
      </w:rPr>
    </w:lvl>
    <w:lvl w:ilvl="1" w:tplc="CFB265FE">
      <w:start w:val="1"/>
      <w:numFmt w:val="bullet"/>
      <w:lvlText w:val="o"/>
      <w:lvlJc w:val="left"/>
      <w:pPr>
        <w:ind w:left="1440" w:hanging="360"/>
      </w:pPr>
      <w:rPr>
        <w:rFonts w:ascii="Courier New" w:eastAsia="Courier New" w:hAnsi="Courier New" w:cs="Courier New"/>
      </w:rPr>
    </w:lvl>
    <w:lvl w:ilvl="2" w:tplc="1BD0510E">
      <w:start w:val="1"/>
      <w:numFmt w:val="bullet"/>
      <w:lvlText w:val=""/>
      <w:lvlJc w:val="left"/>
      <w:pPr>
        <w:ind w:left="2160" w:hanging="360"/>
      </w:pPr>
      <w:rPr>
        <w:rFonts w:ascii="Wingdings" w:eastAsia="Wingdings" w:hAnsi="Wingdings" w:cs="Wingdings"/>
      </w:rPr>
    </w:lvl>
    <w:lvl w:ilvl="3" w:tplc="FCC6F8C0">
      <w:start w:val="1"/>
      <w:numFmt w:val="bullet"/>
      <w:lvlText w:val=""/>
      <w:lvlJc w:val="left"/>
      <w:pPr>
        <w:ind w:left="2880" w:hanging="360"/>
      </w:pPr>
      <w:rPr>
        <w:rFonts w:ascii="Symbol" w:eastAsia="Symbol" w:hAnsi="Symbol" w:cs="Symbol"/>
      </w:rPr>
    </w:lvl>
    <w:lvl w:ilvl="4" w:tplc="823EF2C0">
      <w:start w:val="1"/>
      <w:numFmt w:val="bullet"/>
      <w:lvlText w:val="o"/>
      <w:lvlJc w:val="left"/>
      <w:pPr>
        <w:ind w:left="3600" w:hanging="360"/>
      </w:pPr>
      <w:rPr>
        <w:rFonts w:ascii="Courier New" w:eastAsia="Courier New" w:hAnsi="Courier New" w:cs="Courier New"/>
      </w:rPr>
    </w:lvl>
    <w:lvl w:ilvl="5" w:tplc="5BBEDD9C">
      <w:start w:val="1"/>
      <w:numFmt w:val="bullet"/>
      <w:lvlText w:val=""/>
      <w:lvlJc w:val="left"/>
      <w:pPr>
        <w:ind w:left="4320" w:hanging="360"/>
      </w:pPr>
      <w:rPr>
        <w:rFonts w:ascii="Wingdings" w:eastAsia="Wingdings" w:hAnsi="Wingdings" w:cs="Wingdings"/>
      </w:rPr>
    </w:lvl>
    <w:lvl w:ilvl="6" w:tplc="407EB216">
      <w:start w:val="1"/>
      <w:numFmt w:val="bullet"/>
      <w:lvlText w:val=""/>
      <w:lvlJc w:val="left"/>
      <w:pPr>
        <w:ind w:left="5040" w:hanging="360"/>
      </w:pPr>
      <w:rPr>
        <w:rFonts w:ascii="Symbol" w:eastAsia="Symbol" w:hAnsi="Symbol" w:cs="Symbol"/>
      </w:rPr>
    </w:lvl>
    <w:lvl w:ilvl="7" w:tplc="702498FA">
      <w:start w:val="1"/>
      <w:numFmt w:val="bullet"/>
      <w:lvlText w:val="o"/>
      <w:lvlJc w:val="left"/>
      <w:pPr>
        <w:ind w:left="5760" w:hanging="360"/>
      </w:pPr>
      <w:rPr>
        <w:rFonts w:ascii="Courier New" w:eastAsia="Courier New" w:hAnsi="Courier New" w:cs="Courier New"/>
      </w:rPr>
    </w:lvl>
    <w:lvl w:ilvl="8" w:tplc="36E4500E">
      <w:start w:val="1"/>
      <w:numFmt w:val="bullet"/>
      <w:lvlText w:val=""/>
      <w:lvlJc w:val="left"/>
      <w:pPr>
        <w:ind w:left="6480" w:hanging="360"/>
      </w:pPr>
      <w:rPr>
        <w:rFonts w:ascii="Wingdings" w:eastAsia="Wingdings" w:hAnsi="Wingdings" w:cs="Wingdings"/>
      </w:rPr>
    </w:lvl>
  </w:abstractNum>
  <w:abstractNum w:abstractNumId="4" w15:restartNumberingAfterBreak="0">
    <w:nsid w:val="43F24B5A"/>
    <w:multiLevelType w:val="multilevel"/>
    <w:tmpl w:val="19DC7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8A04C5E"/>
    <w:multiLevelType w:val="hybridMultilevel"/>
    <w:tmpl w:val="E4A08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8230829">
    <w:abstractNumId w:val="0"/>
  </w:num>
  <w:num w:numId="2" w16cid:durableId="1758480730">
    <w:abstractNumId w:val="1"/>
  </w:num>
  <w:num w:numId="3" w16cid:durableId="1093236417">
    <w:abstractNumId w:val="4"/>
  </w:num>
  <w:num w:numId="4" w16cid:durableId="1964457298">
    <w:abstractNumId w:val="2"/>
  </w:num>
  <w:num w:numId="5" w16cid:durableId="523321144">
    <w:abstractNumId w:val="3"/>
  </w:num>
  <w:num w:numId="6" w16cid:durableId="18587356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097"/>
    <w:rsid w:val="00084097"/>
    <w:rsid w:val="00165543"/>
    <w:rsid w:val="00301744"/>
    <w:rsid w:val="00486547"/>
    <w:rsid w:val="00571E87"/>
    <w:rsid w:val="006E19A2"/>
    <w:rsid w:val="0083170D"/>
    <w:rsid w:val="00917DF4"/>
    <w:rsid w:val="0099737A"/>
    <w:rsid w:val="00C54FAA"/>
    <w:rsid w:val="00F41E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2CB6769F"/>
  <w15:chartTrackingRefBased/>
  <w15:docId w15:val="{708BA9A8-0DEA-40E8-A9BF-9AD255568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40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840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40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0840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40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40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40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40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40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40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840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40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0840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40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40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40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40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4097"/>
    <w:rPr>
      <w:rFonts w:eastAsiaTheme="majorEastAsia" w:cstheme="majorBidi"/>
      <w:color w:val="272727" w:themeColor="text1" w:themeTint="D8"/>
    </w:rPr>
  </w:style>
  <w:style w:type="paragraph" w:styleId="Title">
    <w:name w:val="Title"/>
    <w:basedOn w:val="Normal"/>
    <w:next w:val="Normal"/>
    <w:link w:val="TitleChar"/>
    <w:uiPriority w:val="10"/>
    <w:qFormat/>
    <w:rsid w:val="000840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40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40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40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4097"/>
    <w:pPr>
      <w:spacing w:before="160"/>
      <w:jc w:val="center"/>
    </w:pPr>
    <w:rPr>
      <w:i/>
      <w:iCs/>
      <w:color w:val="404040" w:themeColor="text1" w:themeTint="BF"/>
    </w:rPr>
  </w:style>
  <w:style w:type="character" w:customStyle="1" w:styleId="QuoteChar">
    <w:name w:val="Quote Char"/>
    <w:basedOn w:val="DefaultParagraphFont"/>
    <w:link w:val="Quote"/>
    <w:uiPriority w:val="29"/>
    <w:rsid w:val="00084097"/>
    <w:rPr>
      <w:i/>
      <w:iCs/>
      <w:color w:val="404040" w:themeColor="text1" w:themeTint="BF"/>
    </w:rPr>
  </w:style>
  <w:style w:type="paragraph" w:styleId="ListParagraph">
    <w:name w:val="List Paragraph"/>
    <w:basedOn w:val="Normal"/>
    <w:uiPriority w:val="34"/>
    <w:qFormat/>
    <w:rsid w:val="00084097"/>
    <w:pPr>
      <w:ind w:left="720"/>
      <w:contextualSpacing/>
    </w:pPr>
  </w:style>
  <w:style w:type="character" w:styleId="IntenseEmphasis">
    <w:name w:val="Intense Emphasis"/>
    <w:basedOn w:val="DefaultParagraphFont"/>
    <w:uiPriority w:val="21"/>
    <w:qFormat/>
    <w:rsid w:val="00084097"/>
    <w:rPr>
      <w:i/>
      <w:iCs/>
      <w:color w:val="0F4761" w:themeColor="accent1" w:themeShade="BF"/>
    </w:rPr>
  </w:style>
  <w:style w:type="paragraph" w:styleId="IntenseQuote">
    <w:name w:val="Intense Quote"/>
    <w:basedOn w:val="Normal"/>
    <w:next w:val="Normal"/>
    <w:link w:val="IntenseQuoteChar"/>
    <w:uiPriority w:val="30"/>
    <w:qFormat/>
    <w:rsid w:val="000840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4097"/>
    <w:rPr>
      <w:i/>
      <w:iCs/>
      <w:color w:val="0F4761" w:themeColor="accent1" w:themeShade="BF"/>
    </w:rPr>
  </w:style>
  <w:style w:type="character" w:styleId="IntenseReference">
    <w:name w:val="Intense Reference"/>
    <w:basedOn w:val="DefaultParagraphFont"/>
    <w:uiPriority w:val="32"/>
    <w:qFormat/>
    <w:rsid w:val="00084097"/>
    <w:rPr>
      <w:b/>
      <w:bCs/>
      <w:smallCaps/>
      <w:color w:val="0F4761" w:themeColor="accent1" w:themeShade="BF"/>
      <w:spacing w:val="5"/>
    </w:rPr>
  </w:style>
  <w:style w:type="character" w:styleId="Hyperlink">
    <w:name w:val="Hyperlink"/>
    <w:basedOn w:val="DefaultParagraphFont"/>
    <w:uiPriority w:val="99"/>
    <w:unhideWhenUsed/>
    <w:rsid w:val="00084097"/>
    <w:rPr>
      <w:color w:val="467886" w:themeColor="hyperlink"/>
      <w:u w:val="single"/>
    </w:rPr>
  </w:style>
  <w:style w:type="character" w:styleId="UnresolvedMention">
    <w:name w:val="Unresolved Mention"/>
    <w:basedOn w:val="DefaultParagraphFont"/>
    <w:uiPriority w:val="99"/>
    <w:semiHidden/>
    <w:unhideWhenUsed/>
    <w:rsid w:val="00084097"/>
    <w:rPr>
      <w:color w:val="605E5C"/>
      <w:shd w:val="clear" w:color="auto" w:fill="E1DFDD"/>
    </w:rPr>
  </w:style>
  <w:style w:type="character" w:styleId="Strong">
    <w:name w:val="Strong"/>
    <w:basedOn w:val="DefaultParagraphFont"/>
    <w:uiPriority w:val="22"/>
    <w:qFormat/>
    <w:rsid w:val="0083170D"/>
    <w:rPr>
      <w:b/>
      <w:bCs/>
    </w:rPr>
  </w:style>
  <w:style w:type="paragraph" w:styleId="NormalWeb">
    <w:name w:val="Normal (Web)"/>
    <w:basedOn w:val="Normal"/>
    <w:uiPriority w:val="99"/>
    <w:semiHidden/>
    <w:unhideWhenUsed/>
    <w:rsid w:val="0083170D"/>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1c22e59-6e76-40e7-9277-37c464fc6354}" enabled="1" method="Privileged" siteId="{f99512c1-fd9f-4475-9896-9a0b3cdc50ec}"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413</Words>
  <Characters>2550</Characters>
  <Application>Microsoft Office Word</Application>
  <DocSecurity>0</DocSecurity>
  <Lines>57</Lines>
  <Paragraphs>17</Paragraphs>
  <ScaleCrop>false</ScaleCrop>
  <HeadingPairs>
    <vt:vector size="2" baseType="variant">
      <vt:variant>
        <vt:lpstr>Title</vt:lpstr>
      </vt:variant>
      <vt:variant>
        <vt:i4>1</vt:i4>
      </vt:variant>
    </vt:vector>
  </HeadingPairs>
  <TitlesOfParts>
    <vt:vector size="1" baseType="lpstr">
      <vt:lpstr/>
    </vt:vector>
  </TitlesOfParts>
  <Company>The National Archives</Company>
  <LinksUpToDate>false</LinksUpToDate>
  <CharactersWithSpaces>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Lee</dc:creator>
  <cp:keywords/>
  <dc:description/>
  <cp:lastModifiedBy>Hannah Lee</cp:lastModifiedBy>
  <cp:revision>2</cp:revision>
  <dcterms:created xsi:type="dcterms:W3CDTF">2026-02-06T16:37:00Z</dcterms:created>
  <dcterms:modified xsi:type="dcterms:W3CDTF">2026-02-06T16:37:00Z</dcterms:modified>
</cp:coreProperties>
</file>